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A25E" w14:textId="507253E0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 xml:space="preserve">Nazwa wydarzenia / akcji: </w:t>
      </w:r>
      <w:r w:rsidR="00AC5D61" w:rsidRPr="00AC5D61">
        <w:rPr>
          <w:rFonts w:ascii="Arial" w:eastAsia="Arial" w:hAnsi="Arial" w:cs="Arial"/>
          <w:b/>
          <w:color w:val="222222"/>
        </w:rPr>
        <w:t>„</w:t>
      </w:r>
      <w:r w:rsidR="00C070AD" w:rsidRPr="00C070AD">
        <w:rPr>
          <w:rFonts w:ascii="Arial" w:eastAsia="Arial" w:hAnsi="Arial" w:cs="Arial"/>
          <w:b/>
          <w:color w:val="222222"/>
        </w:rPr>
        <w:t>NB 2022 po mojemu”</w:t>
      </w:r>
    </w:p>
    <w:p w14:paraId="006F393E" w14:textId="77777777" w:rsidR="00001E9D" w:rsidRDefault="246AA1A3">
      <w:pPr>
        <w:rPr>
          <w:rFonts w:ascii="Arial" w:eastAsia="Arial" w:hAnsi="Arial" w:cs="Arial"/>
          <w:color w:val="222222"/>
        </w:rPr>
      </w:pPr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 xml:space="preserve">Data i godzina (lub ramy czasowe - jeśli dotyczy): </w:t>
      </w:r>
    </w:p>
    <w:p w14:paraId="3C41D087" w14:textId="5F1F6CE3" w:rsidR="00001E9D" w:rsidRDefault="00001E9D" w:rsidP="00001E9D">
      <w:pPr>
        <w:ind w:firstLine="708"/>
        <w:rPr>
          <w:rFonts w:ascii="Arial" w:eastAsia="Arial" w:hAnsi="Arial" w:cs="Arial"/>
          <w:color w:val="222222"/>
        </w:rPr>
      </w:pPr>
      <w:r w:rsidRPr="00001E9D">
        <w:rPr>
          <w:rFonts w:ascii="Arial" w:eastAsia="Arial" w:hAnsi="Arial" w:cs="Arial"/>
          <w:color w:val="222222"/>
        </w:rPr>
        <w:t xml:space="preserve">Termin zgłaszania prac upływa </w:t>
      </w:r>
      <w:r w:rsidR="00C070AD">
        <w:rPr>
          <w:rFonts w:ascii="Arial" w:eastAsia="Arial" w:hAnsi="Arial" w:cs="Arial"/>
          <w:b/>
          <w:color w:val="222222"/>
        </w:rPr>
        <w:t>23</w:t>
      </w:r>
      <w:r w:rsidRPr="00001E9D">
        <w:rPr>
          <w:rFonts w:ascii="Arial" w:eastAsia="Arial" w:hAnsi="Arial" w:cs="Arial"/>
          <w:b/>
          <w:color w:val="222222"/>
        </w:rPr>
        <w:t xml:space="preserve"> stycznia 2022</w:t>
      </w:r>
      <w:r w:rsidRPr="00001E9D">
        <w:rPr>
          <w:rFonts w:ascii="Arial" w:eastAsia="Arial" w:hAnsi="Arial" w:cs="Arial"/>
          <w:color w:val="222222"/>
        </w:rPr>
        <w:t xml:space="preserve"> </w:t>
      </w:r>
      <w:r w:rsidRPr="00001E9D">
        <w:rPr>
          <w:rFonts w:ascii="Arial" w:eastAsia="Arial" w:hAnsi="Arial" w:cs="Arial"/>
          <w:b/>
          <w:color w:val="222222"/>
        </w:rPr>
        <w:t>roku</w:t>
      </w:r>
      <w:r>
        <w:rPr>
          <w:rFonts w:ascii="Arial" w:eastAsia="Arial" w:hAnsi="Arial" w:cs="Arial"/>
          <w:color w:val="222222"/>
        </w:rPr>
        <w:t>.</w:t>
      </w:r>
    </w:p>
    <w:p w14:paraId="3295A784" w14:textId="0C2D44AE" w:rsidR="00DB02C6" w:rsidRPr="00001E9D" w:rsidRDefault="00001E9D" w:rsidP="00001E9D">
      <w:pPr>
        <w:ind w:firstLine="708"/>
      </w:pPr>
      <w:r w:rsidRPr="00001E9D">
        <w:rPr>
          <w:rFonts w:ascii="Arial" w:eastAsia="Arial" w:hAnsi="Arial" w:cs="Arial"/>
          <w:color w:val="222222"/>
        </w:rPr>
        <w:t xml:space="preserve">Ogłoszenie wyników nastąpi </w:t>
      </w:r>
      <w:r w:rsidR="00C070AD">
        <w:rPr>
          <w:rFonts w:ascii="Arial" w:eastAsia="Arial" w:hAnsi="Arial" w:cs="Arial"/>
          <w:b/>
          <w:color w:val="222222"/>
        </w:rPr>
        <w:t>18</w:t>
      </w:r>
      <w:r w:rsidRPr="00001E9D">
        <w:rPr>
          <w:rFonts w:ascii="Arial" w:eastAsia="Arial" w:hAnsi="Arial" w:cs="Arial"/>
          <w:b/>
          <w:color w:val="222222"/>
        </w:rPr>
        <w:t xml:space="preserve"> </w:t>
      </w:r>
      <w:r w:rsidR="00C070AD">
        <w:rPr>
          <w:rFonts w:ascii="Arial" w:eastAsia="Arial" w:hAnsi="Arial" w:cs="Arial"/>
          <w:b/>
          <w:color w:val="222222"/>
        </w:rPr>
        <w:t xml:space="preserve">maja </w:t>
      </w:r>
      <w:r w:rsidRPr="00001E9D">
        <w:rPr>
          <w:rFonts w:ascii="Arial" w:eastAsia="Arial" w:hAnsi="Arial" w:cs="Arial"/>
          <w:b/>
          <w:color w:val="222222"/>
        </w:rPr>
        <w:t>2022 roku</w:t>
      </w:r>
      <w:r>
        <w:rPr>
          <w:rFonts w:ascii="Arial" w:eastAsia="Arial" w:hAnsi="Arial" w:cs="Arial"/>
          <w:color w:val="222222"/>
        </w:rPr>
        <w:t>.</w:t>
      </w:r>
    </w:p>
    <w:p w14:paraId="5DA5A0CB" w14:textId="689A3E46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Miejsce: Wydział Nauk Przyrodniczych Uniwersytetu Śląskiego</w:t>
      </w:r>
    </w:p>
    <w:p w14:paraId="38738409" w14:textId="3307F1B0" w:rsidR="00DB02C6" w:rsidRDefault="246AA1A3" w:rsidP="00001E9D">
      <w:pPr>
        <w:ind w:left="2268" w:hanging="2268"/>
      </w:pPr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 xml:space="preserve">Grupa docelowa – </w:t>
      </w:r>
      <w:r w:rsidR="00001E9D">
        <w:rPr>
          <w:rFonts w:ascii="Arial" w:eastAsia="Arial" w:hAnsi="Arial" w:cs="Arial"/>
          <w:color w:val="222222"/>
        </w:rPr>
        <w:t>k</w:t>
      </w:r>
      <w:r w:rsidR="00001E9D" w:rsidRPr="00001E9D">
        <w:rPr>
          <w:rFonts w:ascii="Arial" w:eastAsia="Arial" w:hAnsi="Arial" w:cs="Arial"/>
          <w:color w:val="222222"/>
        </w:rPr>
        <w:t xml:space="preserve">onkurs </w:t>
      </w:r>
      <w:r w:rsidR="00C070AD">
        <w:rPr>
          <w:rFonts w:ascii="Arial" w:eastAsia="Arial" w:hAnsi="Arial" w:cs="Arial"/>
          <w:color w:val="222222"/>
        </w:rPr>
        <w:t>jest otwarty dla wszystkich zainteresowanych</w:t>
      </w:r>
      <w:r w:rsidR="00C070AD" w:rsidRPr="00C070AD">
        <w:rPr>
          <w:rFonts w:ascii="Arial" w:eastAsia="Arial" w:hAnsi="Arial" w:cs="Arial"/>
          <w:color w:val="222222"/>
        </w:rPr>
        <w:t xml:space="preserve"> </w:t>
      </w:r>
      <w:r w:rsidR="00C070AD" w:rsidRPr="00001E9D">
        <w:rPr>
          <w:rFonts w:ascii="Arial" w:eastAsia="Arial" w:hAnsi="Arial" w:cs="Arial"/>
          <w:color w:val="222222"/>
        </w:rPr>
        <w:t>z terenu całej Polski</w:t>
      </w:r>
      <w:r w:rsidR="00C070AD">
        <w:rPr>
          <w:rFonts w:ascii="Arial" w:eastAsia="Arial" w:hAnsi="Arial" w:cs="Arial"/>
          <w:color w:val="222222"/>
        </w:rPr>
        <w:t>, niezależnie od wieku</w:t>
      </w:r>
    </w:p>
    <w:p w14:paraId="458FE5A0" w14:textId="521C9D73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 xml:space="preserve">Czy obowiązują zapisy? Zgłoszenia - </w:t>
      </w:r>
      <w:r w:rsidR="00001E9D">
        <w:rPr>
          <w:rFonts w:ascii="Arial" w:eastAsia="Arial" w:hAnsi="Arial" w:cs="Arial"/>
          <w:color w:val="222222"/>
        </w:rPr>
        <w:t>nie</w:t>
      </w:r>
    </w:p>
    <w:p w14:paraId="1B15749D" w14:textId="30EC6A27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Język wydarzenia - polski</w:t>
      </w:r>
    </w:p>
    <w:p w14:paraId="075ECF93" w14:textId="6EC22186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Tłumaczenia:</w:t>
      </w:r>
    </w:p>
    <w:p w14:paraId="203ADA27" w14:textId="42D68FD7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na j. angielski: nie</w:t>
      </w:r>
    </w:p>
    <w:p w14:paraId="351FD6CD" w14:textId="6DD1F86C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na j. migowy - nie</w:t>
      </w:r>
    </w:p>
    <w:p w14:paraId="7AEBBFB7" w14:textId="559A3FA3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inny</w:t>
      </w:r>
    </w:p>
    <w:p w14:paraId="49249842" w14:textId="77777777" w:rsidR="00007199" w:rsidRDefault="246AA1A3" w:rsidP="00007199">
      <w:pPr>
        <w:pStyle w:val="Akapitzlist"/>
        <w:rPr>
          <w:rFonts w:ascii="Arial" w:hAnsi="Arial" w:cs="Arial"/>
        </w:rPr>
      </w:pPr>
      <w:r w:rsidRPr="2E5021E4">
        <w:rPr>
          <w:rFonts w:ascii="Arial" w:eastAsia="Arial" w:hAnsi="Arial" w:cs="Arial"/>
          <w:color w:val="222222"/>
        </w:rPr>
        <w:t>Strona wydarzenia (</w:t>
      </w:r>
      <w:proofErr w:type="spellStart"/>
      <w:r w:rsidRPr="2E5021E4">
        <w:rPr>
          <w:rFonts w:ascii="Arial" w:eastAsia="Arial" w:hAnsi="Arial" w:cs="Arial"/>
          <w:color w:val="222222"/>
        </w:rPr>
        <w:t>landing</w:t>
      </w:r>
      <w:proofErr w:type="spellEnd"/>
      <w:r w:rsidRPr="2E5021E4">
        <w:rPr>
          <w:rFonts w:ascii="Arial" w:eastAsia="Arial" w:hAnsi="Arial" w:cs="Arial"/>
          <w:color w:val="222222"/>
        </w:rPr>
        <w:t xml:space="preserve"> </w:t>
      </w:r>
      <w:proofErr w:type="spellStart"/>
      <w:r w:rsidRPr="2E5021E4">
        <w:rPr>
          <w:rFonts w:ascii="Arial" w:eastAsia="Arial" w:hAnsi="Arial" w:cs="Arial"/>
          <w:color w:val="222222"/>
        </w:rPr>
        <w:t>page</w:t>
      </w:r>
      <w:proofErr w:type="spellEnd"/>
      <w:r w:rsidRPr="2E5021E4">
        <w:rPr>
          <w:rFonts w:ascii="Arial" w:eastAsia="Arial" w:hAnsi="Arial" w:cs="Arial"/>
          <w:color w:val="222222"/>
        </w:rPr>
        <w:t xml:space="preserve">) – regulamin konkursu i formularze zgłoszenia: </w:t>
      </w:r>
      <w:bookmarkStart w:id="0" w:name="_Hlk90557839"/>
      <w:r w:rsidR="00007199">
        <w:rPr>
          <w:rFonts w:ascii="Arial" w:hAnsi="Arial" w:cs="Arial"/>
        </w:rPr>
        <w:t>Zarządzenie Rektora nr 216/2021</w:t>
      </w:r>
    </w:p>
    <w:p w14:paraId="7D978584" w14:textId="7F00CECF" w:rsidR="00545BAD" w:rsidRPr="00810130" w:rsidRDefault="00007199" w:rsidP="00007199">
      <w:pPr>
        <w:pStyle w:val="Akapitzlist"/>
        <w:rPr>
          <w:rStyle w:val="Hipercze"/>
          <w:rFonts w:ascii="Arial" w:eastAsiaTheme="minorEastAsia" w:hAnsi="Arial" w:cs="Arial"/>
          <w:color w:val="222222"/>
          <w:u w:val="none"/>
        </w:rPr>
      </w:pPr>
      <w:bookmarkStart w:id="1" w:name="_GoBack"/>
      <w:bookmarkEnd w:id="0"/>
      <w:r w:rsidRPr="00810130">
        <w:rPr>
          <w:rStyle w:val="normaltextrun"/>
          <w:rFonts w:ascii="Arial" w:hAnsi="Arial" w:cs="Arial"/>
          <w:color w:val="0563C1"/>
          <w:shd w:val="clear" w:color="auto" w:fill="FFFFFF"/>
        </w:rPr>
        <w:t>https://aktyprawne.us.edu.pl/446-lista-dokumentow/d/5428/5/?reporef=%2F446-lista-dokumentow%2F</w:t>
      </w:r>
    </w:p>
    <w:bookmarkEnd w:id="1"/>
    <w:p w14:paraId="2279490C" w14:textId="02D9EE4C" w:rsidR="00DB02C6" w:rsidRPr="00F5568D" w:rsidRDefault="00DB02C6" w:rsidP="00545BAD">
      <w:pPr>
        <w:pStyle w:val="Akapitzlist"/>
        <w:rPr>
          <w:rStyle w:val="Hipercze"/>
          <w:rFonts w:eastAsiaTheme="minorEastAsia"/>
          <w:color w:val="222222"/>
          <w:u w:val="none"/>
        </w:rPr>
      </w:pPr>
    </w:p>
    <w:p w14:paraId="0C084F8B" w14:textId="77777777" w:rsidR="00F5568D" w:rsidRPr="00B7687B" w:rsidRDefault="00F5568D" w:rsidP="00F5568D">
      <w:pPr>
        <w:pStyle w:val="Akapitzlist"/>
        <w:rPr>
          <w:rStyle w:val="Hipercze"/>
          <w:rFonts w:eastAsiaTheme="minorEastAsia"/>
          <w:color w:val="222222"/>
          <w:u w:val="none"/>
        </w:rPr>
      </w:pPr>
    </w:p>
    <w:p w14:paraId="060CFDF1" w14:textId="77777777" w:rsidR="00F5568D" w:rsidRDefault="00F5568D" w:rsidP="00F5568D">
      <w:pPr>
        <w:pStyle w:val="Akapitzlist"/>
        <w:numPr>
          <w:ilvl w:val="0"/>
          <w:numId w:val="1"/>
        </w:numPr>
        <w:rPr>
          <w:color w:val="222222"/>
        </w:rPr>
      </w:pPr>
      <w:r>
        <w:rPr>
          <w:rFonts w:ascii="Arial" w:eastAsia="Arial" w:hAnsi="Arial" w:cs="Arial"/>
          <w:color w:val="222222"/>
        </w:rPr>
        <w:t>S</w:t>
      </w:r>
      <w:r w:rsidRPr="594C9D29">
        <w:rPr>
          <w:rFonts w:ascii="Arial" w:eastAsia="Arial" w:hAnsi="Arial" w:cs="Arial"/>
          <w:color w:val="222222"/>
        </w:rPr>
        <w:t xml:space="preserve">trona wydarzenia: </w:t>
      </w:r>
      <w:hyperlink r:id="rId8">
        <w:r w:rsidRPr="594C9D29">
          <w:rPr>
            <w:rStyle w:val="Hipercze"/>
            <w:rFonts w:ascii="Arial" w:eastAsia="Arial" w:hAnsi="Arial" w:cs="Arial"/>
          </w:rPr>
          <w:t>https://fb.me/e/23poAFOGz</w:t>
        </w:r>
      </w:hyperlink>
      <w:r w:rsidRPr="594C9D29">
        <w:rPr>
          <w:rFonts w:ascii="Arial" w:eastAsia="Arial" w:hAnsi="Arial" w:cs="Arial"/>
          <w:color w:val="222222"/>
        </w:rPr>
        <w:t xml:space="preserve">; </w:t>
      </w:r>
    </w:p>
    <w:p w14:paraId="3B76B30F" w14:textId="35E032E1" w:rsidR="00F5568D" w:rsidRPr="00F5568D" w:rsidRDefault="00F5568D" w:rsidP="00F5568D">
      <w:pPr>
        <w:pStyle w:val="Akapitzlist"/>
        <w:numPr>
          <w:ilvl w:val="0"/>
          <w:numId w:val="1"/>
        </w:numPr>
        <w:rPr>
          <w:rStyle w:val="Hipercze"/>
          <w:rFonts w:eastAsiaTheme="minorEastAsia"/>
          <w:color w:val="222222"/>
          <w:u w:val="none"/>
        </w:rPr>
      </w:pPr>
      <w:r w:rsidRPr="594C9D29">
        <w:rPr>
          <w:rFonts w:ascii="Arial" w:eastAsia="Arial" w:hAnsi="Arial" w:cs="Arial"/>
          <w:color w:val="222222"/>
        </w:rPr>
        <w:t xml:space="preserve">Informacje szczegółowe: </w:t>
      </w:r>
      <w:hyperlink r:id="rId9">
        <w:r w:rsidRPr="594C9D29">
          <w:rPr>
            <w:rStyle w:val="Hipercze"/>
            <w:rFonts w:ascii="Arial" w:eastAsia="Arial" w:hAnsi="Arial" w:cs="Arial"/>
          </w:rPr>
          <w:t>https://us.edu.pl/instytut/ibbios/2021/12/16/noc-biologow-2022-bedzie-trwac-pol-roku/?doing_wp_cron=1639658330.1775860786437988281250</w:t>
        </w:r>
      </w:hyperlink>
    </w:p>
    <w:p w14:paraId="750CC218" w14:textId="77777777" w:rsidR="00F5568D" w:rsidRDefault="00F5568D" w:rsidP="00F5568D">
      <w:pPr>
        <w:pStyle w:val="Akapitzlist"/>
        <w:rPr>
          <w:rFonts w:eastAsiaTheme="minorEastAsia"/>
          <w:color w:val="222222"/>
        </w:rPr>
      </w:pPr>
    </w:p>
    <w:p w14:paraId="66E5671B" w14:textId="5C5C20CC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Organizator - jednostka na UŚ - Wydział Nauk Przyrodniczych Uniwersytetu Śląskiego</w:t>
      </w:r>
    </w:p>
    <w:p w14:paraId="7B2EEA78" w14:textId="65BC5028" w:rsidR="00DB02C6" w:rsidRDefault="246AA1A3" w:rsidP="2E5021E4">
      <w:pPr>
        <w:pStyle w:val="Akapitzlist"/>
        <w:numPr>
          <w:ilvl w:val="0"/>
          <w:numId w:val="1"/>
        </w:numPr>
        <w:rPr>
          <w:rFonts w:eastAsiaTheme="minorEastAsia"/>
          <w:color w:val="222222"/>
        </w:rPr>
      </w:pPr>
      <w:r w:rsidRPr="2E5021E4">
        <w:rPr>
          <w:rFonts w:ascii="Arial" w:eastAsia="Arial" w:hAnsi="Arial" w:cs="Arial"/>
          <w:color w:val="222222"/>
        </w:rPr>
        <w:t xml:space="preserve">Kontakt: </w:t>
      </w:r>
      <w:bookmarkStart w:id="2" w:name="_Hlk90555926"/>
      <w:r w:rsidR="00B7687B">
        <w:fldChar w:fldCharType="begin"/>
      </w:r>
      <w:r w:rsidR="00B7687B">
        <w:instrText xml:space="preserve"> HYPERLINK "mailto:spotkanianaukowe.wnp@us.edu.pl" \h </w:instrText>
      </w:r>
      <w:r w:rsidR="00B7687B">
        <w:fldChar w:fldCharType="separate"/>
      </w:r>
      <w:r w:rsidR="00B7687B" w:rsidRPr="594C9D29">
        <w:rPr>
          <w:rStyle w:val="Hipercze"/>
          <w:rFonts w:ascii="Arial" w:eastAsia="Arial" w:hAnsi="Arial" w:cs="Arial"/>
          <w:b/>
          <w:bCs/>
        </w:rPr>
        <w:t>nocbiologow@us.edu.pl</w:t>
      </w:r>
      <w:r w:rsidR="00B7687B">
        <w:rPr>
          <w:rStyle w:val="Hipercze"/>
          <w:rFonts w:ascii="Arial" w:eastAsia="Arial" w:hAnsi="Arial" w:cs="Arial"/>
          <w:b/>
          <w:bCs/>
        </w:rPr>
        <w:fldChar w:fldCharType="end"/>
      </w:r>
      <w:bookmarkEnd w:id="2"/>
    </w:p>
    <w:p w14:paraId="57375426" w14:textId="21FD8B61" w:rsidR="00DB02C6" w:rsidRDefault="00DB02C6" w:rsidP="2E5021E4"/>
    <w:sectPr w:rsidR="00DB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CDB"/>
    <w:multiLevelType w:val="hybridMultilevel"/>
    <w:tmpl w:val="4B0A44A4"/>
    <w:lvl w:ilvl="0" w:tplc="BADAC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F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C1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AE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4D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03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AF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6D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EF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TAzMDK0tLQ0NDNX0lEKTi0uzszPAykwqwUA+7r1FCwAAAA="/>
  </w:docVars>
  <w:rsids>
    <w:rsidRoot w:val="0334C434"/>
    <w:rsid w:val="00001E9D"/>
    <w:rsid w:val="00007199"/>
    <w:rsid w:val="0046369D"/>
    <w:rsid w:val="00545BAD"/>
    <w:rsid w:val="00644A61"/>
    <w:rsid w:val="00796B70"/>
    <w:rsid w:val="00810130"/>
    <w:rsid w:val="00AC5D61"/>
    <w:rsid w:val="00B7687B"/>
    <w:rsid w:val="00C070AD"/>
    <w:rsid w:val="00DB02C6"/>
    <w:rsid w:val="00F5568D"/>
    <w:rsid w:val="0334C434"/>
    <w:rsid w:val="140A2A15"/>
    <w:rsid w:val="246AA1A3"/>
    <w:rsid w:val="2E5021E4"/>
    <w:rsid w:val="71C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C434"/>
  <w15:chartTrackingRefBased/>
  <w15:docId w15:val="{1B0DFFBC-1F49-4BEF-AA49-D180AFA1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45BAD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00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23poAFOG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.edu.pl/instytut/ibbios/2021/12/16/noc-biologow-2022-bedzie-trwac-pol-roku/?doing_wp_cron=1639658330.1775860786437988281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F2EB139837F48AB23D92C2FD92AFF" ma:contentTypeVersion="9" ma:contentTypeDescription="Utwórz nowy dokument." ma:contentTypeScope="" ma:versionID="a5bd0cb7cd3704e8b630f0eb1d2f9e48">
  <xsd:schema xmlns:xsd="http://www.w3.org/2001/XMLSchema" xmlns:xs="http://www.w3.org/2001/XMLSchema" xmlns:p="http://schemas.microsoft.com/office/2006/metadata/properties" xmlns:ns2="81522d9b-df8a-4cd4-9ec5-3bfc03cdddc2" targetNamespace="http://schemas.microsoft.com/office/2006/metadata/properties" ma:root="true" ma:fieldsID="dd2d05220b9d2e0564b0c08e3abe5cca" ns2:_="">
    <xsd:import namespace="81522d9b-df8a-4cd4-9ec5-3bfc03cdd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2d9b-df8a-4cd4-9ec5-3bfc03cdd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9F2AD-450E-44A4-AA55-D91405C2D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C1AF7-F322-4DC7-A4D1-71EE60061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22d9b-df8a-4cd4-9ec5-3bfc03cdd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D71EE-03F6-4CC7-B158-62E1C9DF4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Daszkowska-Golec</dc:creator>
  <cp:keywords/>
  <dc:description/>
  <cp:lastModifiedBy>Daniel Wasilkowski</cp:lastModifiedBy>
  <cp:revision>11</cp:revision>
  <dcterms:created xsi:type="dcterms:W3CDTF">2021-12-13T11:48:00Z</dcterms:created>
  <dcterms:modified xsi:type="dcterms:W3CDTF">2021-12-16T14:06:00Z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0x01010043FF2EB139837F48AB23D92C2FD92AFF</vt:lpwstr>
  </property>
</Properties>
</file>